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D7" w:rsidRPr="000D77A0" w:rsidRDefault="008D06D7" w:rsidP="008D06D7">
      <w:pPr>
        <w:jc w:val="center"/>
        <w:rPr>
          <w:b/>
          <w:bCs/>
          <w:i/>
          <w:iCs/>
          <w:sz w:val="26"/>
          <w:szCs w:val="32"/>
        </w:rPr>
      </w:pPr>
      <w:r w:rsidRPr="000D77A0">
        <w:rPr>
          <w:b/>
          <w:bCs/>
          <w:i/>
          <w:iCs/>
          <w:sz w:val="26"/>
          <w:szCs w:val="32"/>
        </w:rPr>
        <w:t>Chers amis …</w:t>
      </w:r>
    </w:p>
    <w:p w:rsidR="00B0377D" w:rsidRPr="000D77A0" w:rsidRDefault="00B0377D" w:rsidP="008D06D7">
      <w:pPr>
        <w:jc w:val="center"/>
        <w:rPr>
          <w:b/>
          <w:bCs/>
          <w:i/>
          <w:iCs/>
          <w:sz w:val="26"/>
          <w:szCs w:val="32"/>
        </w:rPr>
      </w:pPr>
    </w:p>
    <w:p w:rsidR="006545C1" w:rsidRPr="000D77A0" w:rsidRDefault="008D06D7" w:rsidP="008D06D7">
      <w:pPr>
        <w:jc w:val="center"/>
        <w:rPr>
          <w:b/>
          <w:bCs/>
          <w:i/>
          <w:iCs/>
          <w:sz w:val="26"/>
          <w:szCs w:val="32"/>
        </w:rPr>
      </w:pPr>
      <w:r w:rsidRPr="000D77A0">
        <w:rPr>
          <w:b/>
          <w:bCs/>
          <w:i/>
          <w:iCs/>
          <w:sz w:val="26"/>
          <w:szCs w:val="32"/>
        </w:rPr>
        <w:t>Il était une fois la Syrie …</w:t>
      </w:r>
    </w:p>
    <w:p w:rsidR="00B0377D" w:rsidRPr="000D77A0" w:rsidRDefault="00B0377D" w:rsidP="008D06D7">
      <w:pPr>
        <w:jc w:val="center"/>
        <w:rPr>
          <w:b/>
          <w:bCs/>
          <w:i/>
          <w:iCs/>
          <w:sz w:val="26"/>
          <w:szCs w:val="32"/>
        </w:rPr>
      </w:pPr>
    </w:p>
    <w:p w:rsidR="008D06D7" w:rsidRPr="000D77A0" w:rsidRDefault="008D06D7">
      <w:pPr>
        <w:rPr>
          <w:sz w:val="26"/>
        </w:rPr>
      </w:pPr>
    </w:p>
    <w:p w:rsidR="00214671" w:rsidRPr="000D77A0" w:rsidRDefault="008D06D7" w:rsidP="00214671">
      <w:pPr>
        <w:spacing w:line="360" w:lineRule="auto"/>
        <w:ind w:firstLine="708"/>
        <w:jc w:val="both"/>
        <w:rPr>
          <w:sz w:val="26"/>
          <w:szCs w:val="28"/>
        </w:rPr>
      </w:pPr>
      <w:r w:rsidRPr="000D77A0">
        <w:rPr>
          <w:sz w:val="26"/>
          <w:szCs w:val="28"/>
        </w:rPr>
        <w:t>Il y a exact</w:t>
      </w:r>
      <w:r w:rsidR="00D12E2E" w:rsidRPr="000D77A0">
        <w:rPr>
          <w:sz w:val="26"/>
          <w:szCs w:val="28"/>
        </w:rPr>
        <w:t>ement quatre ans, et en ce lieu-</w:t>
      </w:r>
      <w:r w:rsidRPr="000D77A0">
        <w:rPr>
          <w:sz w:val="26"/>
          <w:szCs w:val="28"/>
        </w:rPr>
        <w:t xml:space="preserve">même, la </w:t>
      </w:r>
      <w:r w:rsidR="00E344AF" w:rsidRPr="000D77A0">
        <w:rPr>
          <w:sz w:val="26"/>
          <w:szCs w:val="28"/>
        </w:rPr>
        <w:t xml:space="preserve">Bergerie de </w:t>
      </w:r>
      <w:proofErr w:type="spellStart"/>
      <w:r w:rsidR="00E344AF" w:rsidRPr="000D77A0">
        <w:rPr>
          <w:sz w:val="26"/>
          <w:szCs w:val="28"/>
        </w:rPr>
        <w:t>Pey</w:t>
      </w:r>
      <w:r w:rsidR="000A442B" w:rsidRPr="000D77A0">
        <w:rPr>
          <w:sz w:val="26"/>
          <w:szCs w:val="28"/>
        </w:rPr>
        <w:t>r</w:t>
      </w:r>
      <w:r w:rsidR="00E344AF" w:rsidRPr="000D77A0">
        <w:rPr>
          <w:sz w:val="26"/>
          <w:szCs w:val="28"/>
        </w:rPr>
        <w:t>ache</w:t>
      </w:r>
      <w:proofErr w:type="spellEnd"/>
      <w:r w:rsidR="00E344AF" w:rsidRPr="000D77A0">
        <w:rPr>
          <w:sz w:val="26"/>
          <w:szCs w:val="28"/>
        </w:rPr>
        <w:t xml:space="preserve"> et </w:t>
      </w:r>
      <w:r w:rsidR="00114871" w:rsidRPr="000D77A0">
        <w:rPr>
          <w:sz w:val="26"/>
          <w:szCs w:val="28"/>
        </w:rPr>
        <w:t>le Groupe vocal</w:t>
      </w:r>
      <w:r w:rsidR="00776FEC" w:rsidRPr="000D77A0">
        <w:rPr>
          <w:sz w:val="26"/>
          <w:szCs w:val="28"/>
        </w:rPr>
        <w:t xml:space="preserve"> </w:t>
      </w:r>
      <w:r w:rsidRPr="000D77A0">
        <w:rPr>
          <w:sz w:val="26"/>
          <w:szCs w:val="28"/>
        </w:rPr>
        <w:t xml:space="preserve">de </w:t>
      </w:r>
      <w:proofErr w:type="spellStart"/>
      <w:r w:rsidRPr="000D77A0">
        <w:rPr>
          <w:sz w:val="26"/>
          <w:szCs w:val="28"/>
        </w:rPr>
        <w:t>Saoû</w:t>
      </w:r>
      <w:proofErr w:type="spellEnd"/>
      <w:r w:rsidRPr="000D77A0">
        <w:rPr>
          <w:sz w:val="26"/>
          <w:szCs w:val="28"/>
        </w:rPr>
        <w:t xml:space="preserve"> a</w:t>
      </w:r>
      <w:r w:rsidR="000403DD" w:rsidRPr="000D77A0">
        <w:rPr>
          <w:sz w:val="26"/>
          <w:szCs w:val="28"/>
        </w:rPr>
        <w:t>vai</w:t>
      </w:r>
      <w:r w:rsidR="00E344AF" w:rsidRPr="000D77A0">
        <w:rPr>
          <w:sz w:val="26"/>
          <w:szCs w:val="28"/>
        </w:rPr>
        <w:t>en</w:t>
      </w:r>
      <w:r w:rsidR="000403DD" w:rsidRPr="000D77A0">
        <w:rPr>
          <w:sz w:val="26"/>
          <w:szCs w:val="28"/>
        </w:rPr>
        <w:t>t</w:t>
      </w:r>
      <w:r w:rsidRPr="000D77A0">
        <w:rPr>
          <w:sz w:val="26"/>
          <w:szCs w:val="28"/>
        </w:rPr>
        <w:t xml:space="preserve"> </w:t>
      </w:r>
      <w:r w:rsidR="00214671" w:rsidRPr="000D77A0">
        <w:rPr>
          <w:sz w:val="26"/>
          <w:szCs w:val="28"/>
        </w:rPr>
        <w:t>organisé</w:t>
      </w:r>
      <w:r w:rsidR="00E344AF" w:rsidRPr="000D77A0">
        <w:rPr>
          <w:sz w:val="26"/>
          <w:szCs w:val="28"/>
        </w:rPr>
        <w:t>,</w:t>
      </w:r>
      <w:r w:rsidR="00214671" w:rsidRPr="000D77A0">
        <w:rPr>
          <w:sz w:val="26"/>
          <w:szCs w:val="28"/>
        </w:rPr>
        <w:t xml:space="preserve"> </w:t>
      </w:r>
      <w:r w:rsidRPr="000D77A0">
        <w:rPr>
          <w:sz w:val="26"/>
          <w:szCs w:val="28"/>
        </w:rPr>
        <w:t xml:space="preserve">avec le soutien de la mairie de </w:t>
      </w:r>
      <w:proofErr w:type="spellStart"/>
      <w:r w:rsidRPr="000D77A0">
        <w:rPr>
          <w:sz w:val="26"/>
          <w:szCs w:val="28"/>
        </w:rPr>
        <w:t>Bourdeaux</w:t>
      </w:r>
      <w:proofErr w:type="spellEnd"/>
      <w:r w:rsidRPr="000D77A0">
        <w:rPr>
          <w:sz w:val="26"/>
          <w:szCs w:val="28"/>
        </w:rPr>
        <w:t xml:space="preserve"> un concert au bénéfice de la population civile en Syrie, notamment pour la région de </w:t>
      </w:r>
      <w:proofErr w:type="spellStart"/>
      <w:r w:rsidRPr="000D77A0">
        <w:rPr>
          <w:sz w:val="26"/>
          <w:szCs w:val="28"/>
        </w:rPr>
        <w:t>Qalamûn</w:t>
      </w:r>
      <w:proofErr w:type="spellEnd"/>
      <w:r w:rsidR="00214671" w:rsidRPr="000D77A0">
        <w:rPr>
          <w:sz w:val="26"/>
          <w:szCs w:val="28"/>
        </w:rPr>
        <w:t xml:space="preserve"> (au Nord-Ouest de Damas)</w:t>
      </w:r>
      <w:r w:rsidRPr="000D77A0">
        <w:rPr>
          <w:sz w:val="26"/>
          <w:szCs w:val="28"/>
        </w:rPr>
        <w:t xml:space="preserve">, où se trouve ma ville natale, </w:t>
      </w:r>
      <w:proofErr w:type="spellStart"/>
      <w:r w:rsidR="00214671" w:rsidRPr="000D77A0">
        <w:rPr>
          <w:sz w:val="26"/>
          <w:szCs w:val="28"/>
        </w:rPr>
        <w:t>Yabroud</w:t>
      </w:r>
      <w:proofErr w:type="spellEnd"/>
      <w:r w:rsidR="00214671" w:rsidRPr="000D77A0">
        <w:rPr>
          <w:sz w:val="26"/>
          <w:szCs w:val="28"/>
        </w:rPr>
        <w:t xml:space="preserve">, </w:t>
      </w:r>
      <w:r w:rsidRPr="000D77A0">
        <w:rPr>
          <w:sz w:val="26"/>
          <w:szCs w:val="28"/>
        </w:rPr>
        <w:t xml:space="preserve">alors bombardée durant un mois par l’armée syrienne de </w:t>
      </w:r>
      <w:proofErr w:type="spellStart"/>
      <w:r w:rsidRPr="000D77A0">
        <w:rPr>
          <w:sz w:val="26"/>
          <w:szCs w:val="28"/>
        </w:rPr>
        <w:t>Bachar</w:t>
      </w:r>
      <w:proofErr w:type="spellEnd"/>
      <w:r w:rsidRPr="000D77A0">
        <w:rPr>
          <w:sz w:val="26"/>
          <w:szCs w:val="28"/>
        </w:rPr>
        <w:t xml:space="preserve"> al-Assad. </w:t>
      </w:r>
      <w:r w:rsidR="00D93588" w:rsidRPr="000D77A0">
        <w:rPr>
          <w:sz w:val="26"/>
          <w:szCs w:val="28"/>
        </w:rPr>
        <w:t>En 2014, o</w:t>
      </w:r>
      <w:r w:rsidRPr="000D77A0">
        <w:rPr>
          <w:sz w:val="26"/>
          <w:szCs w:val="28"/>
        </w:rPr>
        <w:t>n parlait</w:t>
      </w:r>
      <w:r w:rsidR="00114871" w:rsidRPr="000D77A0">
        <w:rPr>
          <w:sz w:val="26"/>
          <w:szCs w:val="28"/>
        </w:rPr>
        <w:t xml:space="preserve"> déjà</w:t>
      </w:r>
      <w:r w:rsidRPr="000D77A0">
        <w:rPr>
          <w:sz w:val="26"/>
          <w:szCs w:val="28"/>
        </w:rPr>
        <w:t xml:space="preserve"> de 15</w:t>
      </w:r>
      <w:r w:rsidR="00B03CC1" w:rsidRPr="000D77A0">
        <w:rPr>
          <w:sz w:val="26"/>
          <w:szCs w:val="28"/>
        </w:rPr>
        <w:t xml:space="preserve">0.000 morts </w:t>
      </w:r>
      <w:r w:rsidRPr="000D77A0">
        <w:rPr>
          <w:sz w:val="26"/>
          <w:szCs w:val="28"/>
        </w:rPr>
        <w:t xml:space="preserve">et de </w:t>
      </w:r>
      <w:r w:rsidR="000D77A0" w:rsidRPr="000D77A0">
        <w:rPr>
          <w:sz w:val="26"/>
          <w:szCs w:val="28"/>
        </w:rPr>
        <w:t>2000.000</w:t>
      </w:r>
      <w:r w:rsidRPr="000D77A0">
        <w:rPr>
          <w:sz w:val="26"/>
          <w:szCs w:val="28"/>
        </w:rPr>
        <w:t xml:space="preserve"> de réfugiés…</w:t>
      </w:r>
    </w:p>
    <w:p w:rsidR="00214671" w:rsidRPr="000D77A0" w:rsidRDefault="008D06D7" w:rsidP="00214671">
      <w:pPr>
        <w:spacing w:line="360" w:lineRule="auto"/>
        <w:ind w:firstLine="708"/>
        <w:jc w:val="both"/>
        <w:rPr>
          <w:sz w:val="26"/>
          <w:szCs w:val="28"/>
        </w:rPr>
      </w:pPr>
      <w:r w:rsidRPr="000D77A0">
        <w:rPr>
          <w:sz w:val="26"/>
          <w:szCs w:val="28"/>
        </w:rPr>
        <w:t xml:space="preserve">Aujourd’hui la Syrie est en grande partie détruite et en ruine. Les chiffres officiels en disent </w:t>
      </w:r>
      <w:r w:rsidR="00D53876" w:rsidRPr="000D77A0">
        <w:rPr>
          <w:sz w:val="26"/>
          <w:szCs w:val="28"/>
        </w:rPr>
        <w:t>long</w:t>
      </w:r>
      <w:r w:rsidRPr="000D77A0">
        <w:rPr>
          <w:sz w:val="26"/>
          <w:szCs w:val="28"/>
        </w:rPr>
        <w:t xml:space="preserve"> sur l’ampleur de cette tragédie humaine : près de 600.000 victimes, huit millions de déplacés dont six dans les pays voisins et en Europe</w:t>
      </w:r>
      <w:r w:rsidR="00214671" w:rsidRPr="000D77A0">
        <w:rPr>
          <w:sz w:val="26"/>
          <w:szCs w:val="28"/>
        </w:rPr>
        <w:t>, notamment en Allemagne qui en a accueilli près d’un million</w:t>
      </w:r>
      <w:r w:rsidRPr="000D77A0">
        <w:rPr>
          <w:sz w:val="26"/>
          <w:szCs w:val="28"/>
        </w:rPr>
        <w:t xml:space="preserve">. </w:t>
      </w:r>
      <w:r w:rsidR="00114871" w:rsidRPr="000D77A0">
        <w:rPr>
          <w:sz w:val="26"/>
          <w:szCs w:val="28"/>
        </w:rPr>
        <w:t>La France, quant à elle, en</w:t>
      </w:r>
      <w:r w:rsidR="00214671" w:rsidRPr="000D77A0">
        <w:rPr>
          <w:sz w:val="26"/>
          <w:szCs w:val="28"/>
        </w:rPr>
        <w:t xml:space="preserve"> a reçu quelques milliers, après de longues tergiversations qui, d’ailleurs, ne cessent d’alimenter le débat sur l’accueil des réfugiés en Europe en général et en France, en particulier. </w:t>
      </w:r>
      <w:r w:rsidR="000403DD" w:rsidRPr="000D77A0">
        <w:rPr>
          <w:sz w:val="26"/>
          <w:szCs w:val="28"/>
        </w:rPr>
        <w:t xml:space="preserve">Disons-le franchement, le gouvernement français, pour des raisons électorales, n’a jamais affiché son enthousiasme pour accueillir les réfugiés, alors que la société civile a toujours montré sa générosité et sa solidarité à l’égard des réfugiés, qu’ils </w:t>
      </w:r>
      <w:r w:rsidR="00E344AF" w:rsidRPr="000D77A0">
        <w:rPr>
          <w:sz w:val="26"/>
          <w:szCs w:val="28"/>
        </w:rPr>
        <w:t xml:space="preserve">soient </w:t>
      </w:r>
      <w:r w:rsidR="000403DD" w:rsidRPr="000D77A0">
        <w:rPr>
          <w:sz w:val="26"/>
          <w:szCs w:val="28"/>
        </w:rPr>
        <w:t>syriens ou nord africains.</w:t>
      </w:r>
      <w:r w:rsidR="00E344AF" w:rsidRPr="000D77A0">
        <w:rPr>
          <w:sz w:val="26"/>
          <w:szCs w:val="28"/>
        </w:rPr>
        <w:t xml:space="preserve"> Cette solidarité se manifeste aujourd’hui avec ce concert de la chorale </w:t>
      </w:r>
      <w:r w:rsidR="00B03CC1" w:rsidRPr="000D77A0">
        <w:rPr>
          <w:sz w:val="26"/>
          <w:szCs w:val="28"/>
        </w:rPr>
        <w:t>du Pays de</w:t>
      </w:r>
      <w:r w:rsidR="00E344AF" w:rsidRPr="000D77A0">
        <w:rPr>
          <w:sz w:val="26"/>
          <w:szCs w:val="28"/>
        </w:rPr>
        <w:t xml:space="preserve"> </w:t>
      </w:r>
      <w:proofErr w:type="spellStart"/>
      <w:r w:rsidR="00E344AF" w:rsidRPr="000D77A0">
        <w:rPr>
          <w:sz w:val="26"/>
          <w:szCs w:val="28"/>
        </w:rPr>
        <w:t>Bourdeaux</w:t>
      </w:r>
      <w:proofErr w:type="spellEnd"/>
      <w:r w:rsidR="00E344AF" w:rsidRPr="000D77A0">
        <w:rPr>
          <w:sz w:val="26"/>
          <w:szCs w:val="28"/>
        </w:rPr>
        <w:t xml:space="preserve"> et </w:t>
      </w:r>
      <w:r w:rsidR="00B03CC1" w:rsidRPr="000D77A0">
        <w:rPr>
          <w:sz w:val="26"/>
          <w:szCs w:val="28"/>
        </w:rPr>
        <w:t xml:space="preserve">le Groupe vocal de </w:t>
      </w:r>
      <w:proofErr w:type="spellStart"/>
      <w:r w:rsidR="00B03CC1" w:rsidRPr="000D77A0">
        <w:rPr>
          <w:sz w:val="26"/>
          <w:szCs w:val="28"/>
        </w:rPr>
        <w:t>Saoû</w:t>
      </w:r>
      <w:proofErr w:type="spellEnd"/>
      <w:r w:rsidR="00B03CC1" w:rsidRPr="000D77A0">
        <w:rPr>
          <w:sz w:val="26"/>
          <w:szCs w:val="28"/>
        </w:rPr>
        <w:t xml:space="preserve"> de la Bergerie de </w:t>
      </w:r>
      <w:proofErr w:type="spellStart"/>
      <w:r w:rsidR="00B03CC1" w:rsidRPr="000D77A0">
        <w:rPr>
          <w:sz w:val="26"/>
          <w:szCs w:val="28"/>
        </w:rPr>
        <w:t>Peyrache</w:t>
      </w:r>
      <w:proofErr w:type="spellEnd"/>
      <w:r w:rsidR="00B03CC1" w:rsidRPr="000D77A0">
        <w:rPr>
          <w:sz w:val="26"/>
          <w:szCs w:val="28"/>
        </w:rPr>
        <w:t>.</w:t>
      </w:r>
    </w:p>
    <w:p w:rsidR="00214671" w:rsidRPr="000D77A0" w:rsidRDefault="00B10D9D" w:rsidP="00214671">
      <w:pPr>
        <w:spacing w:line="360" w:lineRule="auto"/>
        <w:ind w:firstLine="708"/>
        <w:jc w:val="both"/>
        <w:rPr>
          <w:sz w:val="26"/>
          <w:szCs w:val="28"/>
        </w:rPr>
      </w:pPr>
      <w:r w:rsidRPr="000D77A0">
        <w:rPr>
          <w:sz w:val="26"/>
          <w:szCs w:val="28"/>
        </w:rPr>
        <w:t>Des</w:t>
      </w:r>
      <w:r w:rsidR="00214671" w:rsidRPr="000D77A0">
        <w:rPr>
          <w:sz w:val="26"/>
          <w:szCs w:val="28"/>
        </w:rPr>
        <w:t xml:space="preserve"> associations et </w:t>
      </w:r>
      <w:r w:rsidRPr="000D77A0">
        <w:rPr>
          <w:sz w:val="26"/>
          <w:szCs w:val="28"/>
        </w:rPr>
        <w:t xml:space="preserve">des </w:t>
      </w:r>
      <w:r w:rsidR="00214671" w:rsidRPr="000D77A0">
        <w:rPr>
          <w:sz w:val="26"/>
          <w:szCs w:val="28"/>
        </w:rPr>
        <w:t xml:space="preserve">collectifs partout en France s’organisent comme ils peuvent. A Alex, par exemple, malgré la mobilisation de la </w:t>
      </w:r>
      <w:r w:rsidR="00A114E1" w:rsidRPr="000D77A0">
        <w:rPr>
          <w:sz w:val="26"/>
          <w:szCs w:val="28"/>
        </w:rPr>
        <w:t>société civile</w:t>
      </w:r>
      <w:r w:rsidR="00214671" w:rsidRPr="000D77A0">
        <w:rPr>
          <w:sz w:val="26"/>
          <w:szCs w:val="28"/>
        </w:rPr>
        <w:t xml:space="preserve">, le centre d’accueil des réfugiés a été </w:t>
      </w:r>
      <w:r w:rsidR="00E344AF" w:rsidRPr="000D77A0">
        <w:rPr>
          <w:sz w:val="26"/>
          <w:szCs w:val="28"/>
        </w:rPr>
        <w:t xml:space="preserve">malheureusement </w:t>
      </w:r>
      <w:r w:rsidR="00214671" w:rsidRPr="000D77A0">
        <w:rPr>
          <w:sz w:val="26"/>
          <w:szCs w:val="28"/>
        </w:rPr>
        <w:t>fermé…</w:t>
      </w:r>
      <w:r w:rsidR="000403DD" w:rsidRPr="000D77A0">
        <w:rPr>
          <w:sz w:val="26"/>
          <w:szCs w:val="28"/>
        </w:rPr>
        <w:t xml:space="preserve"> Alors que les gens sont prêts à aider</w:t>
      </w:r>
      <w:r w:rsidR="00E344AF" w:rsidRPr="000D77A0">
        <w:rPr>
          <w:sz w:val="26"/>
          <w:szCs w:val="28"/>
        </w:rPr>
        <w:t xml:space="preserve">, </w:t>
      </w:r>
      <w:r w:rsidR="000403DD" w:rsidRPr="000D77A0">
        <w:rPr>
          <w:sz w:val="26"/>
          <w:szCs w:val="28"/>
        </w:rPr>
        <w:t>à accueillir et à manifester leur humanité.</w:t>
      </w:r>
    </w:p>
    <w:p w:rsidR="002F5E88" w:rsidRPr="000D77A0" w:rsidRDefault="00214671" w:rsidP="00214671">
      <w:pPr>
        <w:spacing w:line="360" w:lineRule="auto"/>
        <w:ind w:firstLine="708"/>
        <w:jc w:val="both"/>
        <w:rPr>
          <w:sz w:val="26"/>
          <w:szCs w:val="28"/>
        </w:rPr>
      </w:pPr>
      <w:r w:rsidRPr="000D77A0">
        <w:rPr>
          <w:sz w:val="26"/>
          <w:szCs w:val="28"/>
        </w:rPr>
        <w:t xml:space="preserve">Bien que le flux des réfugiés syriens </w:t>
      </w:r>
      <w:proofErr w:type="gramStart"/>
      <w:r w:rsidRPr="000D77A0">
        <w:rPr>
          <w:sz w:val="26"/>
          <w:szCs w:val="28"/>
        </w:rPr>
        <w:t>a</w:t>
      </w:r>
      <w:proofErr w:type="gramEnd"/>
      <w:r w:rsidRPr="000D77A0">
        <w:rPr>
          <w:sz w:val="26"/>
          <w:szCs w:val="28"/>
        </w:rPr>
        <w:t xml:space="preserve"> été ralenti en 2018, fuyant à la fois les bombardement de l’armée syrienne de </w:t>
      </w:r>
      <w:proofErr w:type="spellStart"/>
      <w:r w:rsidRPr="000D77A0">
        <w:rPr>
          <w:sz w:val="26"/>
          <w:szCs w:val="28"/>
        </w:rPr>
        <w:t>Bachar</w:t>
      </w:r>
      <w:proofErr w:type="spellEnd"/>
      <w:r w:rsidRPr="000D77A0">
        <w:rPr>
          <w:sz w:val="26"/>
          <w:szCs w:val="28"/>
        </w:rPr>
        <w:t xml:space="preserve"> Assad et la barbarie de l’</w:t>
      </w:r>
      <w:proofErr w:type="spellStart"/>
      <w:r w:rsidRPr="000D77A0">
        <w:rPr>
          <w:sz w:val="26"/>
          <w:szCs w:val="28"/>
        </w:rPr>
        <w:t>Etat</w:t>
      </w:r>
      <w:proofErr w:type="spellEnd"/>
      <w:r w:rsidRPr="000D77A0">
        <w:rPr>
          <w:sz w:val="26"/>
          <w:szCs w:val="28"/>
        </w:rPr>
        <w:t xml:space="preserve"> Islamique, vaincue il y a </w:t>
      </w:r>
      <w:r w:rsidR="00114871" w:rsidRPr="000D77A0">
        <w:rPr>
          <w:sz w:val="26"/>
          <w:szCs w:val="28"/>
        </w:rPr>
        <w:t xml:space="preserve">près de </w:t>
      </w:r>
      <w:r w:rsidRPr="000D77A0">
        <w:rPr>
          <w:sz w:val="26"/>
          <w:szCs w:val="28"/>
        </w:rPr>
        <w:t xml:space="preserve">deux ans, </w:t>
      </w:r>
      <w:r w:rsidR="002F5E88" w:rsidRPr="000D77A0">
        <w:rPr>
          <w:sz w:val="26"/>
          <w:szCs w:val="28"/>
        </w:rPr>
        <w:t>la guerre conti</w:t>
      </w:r>
      <w:r w:rsidR="00114871" w:rsidRPr="000D77A0">
        <w:rPr>
          <w:sz w:val="26"/>
          <w:szCs w:val="28"/>
        </w:rPr>
        <w:t>nue à faire rage. A al-</w:t>
      </w:r>
      <w:proofErr w:type="spellStart"/>
      <w:r w:rsidR="00114871" w:rsidRPr="000D77A0">
        <w:rPr>
          <w:sz w:val="26"/>
          <w:szCs w:val="28"/>
        </w:rPr>
        <w:t>Ghuta</w:t>
      </w:r>
      <w:proofErr w:type="spellEnd"/>
      <w:r w:rsidR="00114871" w:rsidRPr="000D77A0">
        <w:rPr>
          <w:sz w:val="26"/>
          <w:szCs w:val="28"/>
        </w:rPr>
        <w:t>, au</w:t>
      </w:r>
      <w:r w:rsidR="002F5E88" w:rsidRPr="000D77A0">
        <w:rPr>
          <w:sz w:val="26"/>
          <w:szCs w:val="28"/>
        </w:rPr>
        <w:t xml:space="preserve"> printemps 2018, près de 250.000 personnes ont dû fuir les bombardements aveugles du régime Assad avec le soutien russe et iranien. La </w:t>
      </w:r>
      <w:proofErr w:type="spellStart"/>
      <w:r w:rsidR="002F5E88" w:rsidRPr="000D77A0">
        <w:rPr>
          <w:sz w:val="26"/>
          <w:szCs w:val="28"/>
        </w:rPr>
        <w:t>Ghuta</w:t>
      </w:r>
      <w:proofErr w:type="spellEnd"/>
      <w:r w:rsidR="002F5E88" w:rsidRPr="000D77A0">
        <w:rPr>
          <w:sz w:val="26"/>
          <w:szCs w:val="28"/>
        </w:rPr>
        <w:t xml:space="preserve"> Orientale</w:t>
      </w:r>
      <w:r w:rsidR="00114871" w:rsidRPr="000D77A0">
        <w:rPr>
          <w:sz w:val="26"/>
          <w:szCs w:val="28"/>
        </w:rPr>
        <w:t xml:space="preserve"> près de Damas</w:t>
      </w:r>
      <w:r w:rsidR="002F5E88" w:rsidRPr="000D77A0">
        <w:rPr>
          <w:sz w:val="26"/>
          <w:szCs w:val="28"/>
        </w:rPr>
        <w:t xml:space="preserve"> est aujourd’hui en ruine et vidée de sa population.</w:t>
      </w:r>
    </w:p>
    <w:p w:rsidR="00214671" w:rsidRPr="000D77A0" w:rsidRDefault="002F5E88" w:rsidP="00214671">
      <w:pPr>
        <w:spacing w:line="360" w:lineRule="auto"/>
        <w:ind w:firstLine="708"/>
        <w:jc w:val="both"/>
        <w:rPr>
          <w:sz w:val="26"/>
          <w:szCs w:val="28"/>
        </w:rPr>
      </w:pPr>
      <w:r w:rsidRPr="000D77A0">
        <w:rPr>
          <w:sz w:val="26"/>
          <w:szCs w:val="28"/>
        </w:rPr>
        <w:lastRenderedPageBreak/>
        <w:t xml:space="preserve">  Maintenant, c’est le tour </w:t>
      </w:r>
      <w:r w:rsidR="00B0377D" w:rsidRPr="000D77A0">
        <w:rPr>
          <w:sz w:val="26"/>
          <w:szCs w:val="28"/>
        </w:rPr>
        <w:t>de la région d’</w:t>
      </w:r>
      <w:proofErr w:type="spellStart"/>
      <w:r w:rsidR="00B0377D" w:rsidRPr="000D77A0">
        <w:rPr>
          <w:sz w:val="26"/>
          <w:szCs w:val="28"/>
        </w:rPr>
        <w:t>Idleb</w:t>
      </w:r>
      <w:proofErr w:type="spellEnd"/>
      <w:r w:rsidR="00B0377D" w:rsidRPr="000D77A0">
        <w:rPr>
          <w:sz w:val="26"/>
          <w:szCs w:val="28"/>
        </w:rPr>
        <w:t xml:space="preserve">, peuplée </w:t>
      </w:r>
      <w:r w:rsidR="00E344AF" w:rsidRPr="000D77A0">
        <w:rPr>
          <w:sz w:val="26"/>
          <w:szCs w:val="28"/>
        </w:rPr>
        <w:t>de près de deux</w:t>
      </w:r>
      <w:r w:rsidR="00B0377D" w:rsidRPr="000D77A0">
        <w:rPr>
          <w:sz w:val="26"/>
          <w:szCs w:val="28"/>
        </w:rPr>
        <w:t xml:space="preserve"> million</w:t>
      </w:r>
      <w:r w:rsidR="00E344AF" w:rsidRPr="000D77A0">
        <w:rPr>
          <w:sz w:val="26"/>
          <w:szCs w:val="28"/>
        </w:rPr>
        <w:t>s</w:t>
      </w:r>
      <w:r w:rsidR="00B0377D" w:rsidRPr="000D77A0">
        <w:rPr>
          <w:sz w:val="26"/>
          <w:szCs w:val="28"/>
        </w:rPr>
        <w:t xml:space="preserve"> d’habitant</w:t>
      </w:r>
      <w:r w:rsidR="00E344AF" w:rsidRPr="000D77A0">
        <w:rPr>
          <w:sz w:val="26"/>
          <w:szCs w:val="28"/>
        </w:rPr>
        <w:t>s</w:t>
      </w:r>
      <w:r w:rsidR="000403DD" w:rsidRPr="000D77A0">
        <w:rPr>
          <w:sz w:val="26"/>
          <w:szCs w:val="28"/>
        </w:rPr>
        <w:t>, dernier lieu de résistance de</w:t>
      </w:r>
      <w:r w:rsidR="00B0377D" w:rsidRPr="000D77A0">
        <w:rPr>
          <w:sz w:val="26"/>
          <w:szCs w:val="28"/>
        </w:rPr>
        <w:t>s rebelles syriens.</w:t>
      </w:r>
    </w:p>
    <w:p w:rsidR="009031EE" w:rsidRPr="000D77A0" w:rsidRDefault="002F5E88" w:rsidP="00214671">
      <w:pPr>
        <w:spacing w:line="360" w:lineRule="auto"/>
        <w:ind w:firstLine="708"/>
        <w:jc w:val="both"/>
        <w:rPr>
          <w:sz w:val="26"/>
          <w:szCs w:val="28"/>
        </w:rPr>
      </w:pPr>
      <w:r w:rsidRPr="000D77A0">
        <w:rPr>
          <w:sz w:val="26"/>
          <w:szCs w:val="28"/>
        </w:rPr>
        <w:t xml:space="preserve">Comment ne pas être sensible à cette tragédie humaine qui, apparemment, n’émeut pas outre mesure les grandes puissances de ce monde qui ont </w:t>
      </w:r>
      <w:r w:rsidR="000403DD" w:rsidRPr="000D77A0">
        <w:rPr>
          <w:sz w:val="26"/>
          <w:szCs w:val="28"/>
        </w:rPr>
        <w:t xml:space="preserve">tout simplement </w:t>
      </w:r>
      <w:r w:rsidRPr="000D77A0">
        <w:rPr>
          <w:sz w:val="26"/>
          <w:szCs w:val="28"/>
        </w:rPr>
        <w:t>laissé faire, ou plutôt</w:t>
      </w:r>
      <w:r w:rsidR="00114871" w:rsidRPr="000D77A0">
        <w:rPr>
          <w:sz w:val="26"/>
          <w:szCs w:val="28"/>
        </w:rPr>
        <w:t xml:space="preserve"> ont</w:t>
      </w:r>
      <w:r w:rsidRPr="000D77A0">
        <w:rPr>
          <w:sz w:val="26"/>
          <w:szCs w:val="28"/>
        </w:rPr>
        <w:t xml:space="preserve"> démissionné de leur mission et</w:t>
      </w:r>
      <w:r w:rsidR="00E344AF" w:rsidRPr="000D77A0">
        <w:rPr>
          <w:sz w:val="26"/>
          <w:szCs w:val="28"/>
        </w:rPr>
        <w:t xml:space="preserve"> de</w:t>
      </w:r>
      <w:r w:rsidRPr="000D77A0">
        <w:rPr>
          <w:sz w:val="26"/>
          <w:szCs w:val="28"/>
        </w:rPr>
        <w:t xml:space="preserve"> </w:t>
      </w:r>
      <w:r w:rsidR="000403DD" w:rsidRPr="000D77A0">
        <w:rPr>
          <w:sz w:val="26"/>
          <w:szCs w:val="28"/>
        </w:rPr>
        <w:t xml:space="preserve">leur </w:t>
      </w:r>
      <w:r w:rsidRPr="000D77A0">
        <w:rPr>
          <w:sz w:val="26"/>
          <w:szCs w:val="28"/>
        </w:rPr>
        <w:t>devoir</w:t>
      </w:r>
      <w:r w:rsidR="000403DD" w:rsidRPr="000D77A0">
        <w:rPr>
          <w:sz w:val="26"/>
          <w:szCs w:val="28"/>
        </w:rPr>
        <w:t>,</w:t>
      </w:r>
      <w:r w:rsidRPr="000D77A0">
        <w:rPr>
          <w:sz w:val="26"/>
          <w:szCs w:val="28"/>
        </w:rPr>
        <w:t xml:space="preserve"> c’est-à-dire promouvoir la paix et protéger </w:t>
      </w:r>
      <w:r w:rsidR="000403DD" w:rsidRPr="000D77A0">
        <w:rPr>
          <w:sz w:val="26"/>
          <w:szCs w:val="28"/>
        </w:rPr>
        <w:t>les civiles</w:t>
      </w:r>
      <w:r w:rsidRPr="000D77A0">
        <w:rPr>
          <w:sz w:val="26"/>
          <w:szCs w:val="28"/>
        </w:rPr>
        <w:t xml:space="preserve">, en un mot protéger l’humanité de sa déchéance. </w:t>
      </w:r>
      <w:r w:rsidR="00DB5D24" w:rsidRPr="000D77A0">
        <w:rPr>
          <w:sz w:val="26"/>
          <w:szCs w:val="28"/>
        </w:rPr>
        <w:t xml:space="preserve">Au lieu de chercher une solution pacifique, </w:t>
      </w:r>
      <w:r w:rsidR="000403DD" w:rsidRPr="000D77A0">
        <w:rPr>
          <w:sz w:val="26"/>
          <w:szCs w:val="28"/>
        </w:rPr>
        <w:t>une</w:t>
      </w:r>
      <w:r w:rsidR="00DB5D24" w:rsidRPr="000D77A0">
        <w:rPr>
          <w:sz w:val="26"/>
          <w:szCs w:val="28"/>
        </w:rPr>
        <w:t xml:space="preserve"> négociation et </w:t>
      </w:r>
      <w:r w:rsidR="000403DD" w:rsidRPr="000D77A0">
        <w:rPr>
          <w:sz w:val="26"/>
          <w:szCs w:val="28"/>
        </w:rPr>
        <w:t>un</w:t>
      </w:r>
      <w:r w:rsidR="00DB5D24" w:rsidRPr="000D77A0">
        <w:rPr>
          <w:sz w:val="26"/>
          <w:szCs w:val="28"/>
        </w:rPr>
        <w:t xml:space="preserve"> dialogue, </w:t>
      </w:r>
      <w:r w:rsidR="00B0377D" w:rsidRPr="000D77A0">
        <w:rPr>
          <w:sz w:val="26"/>
          <w:szCs w:val="28"/>
        </w:rPr>
        <w:t xml:space="preserve">on a livré les Syriens aux </w:t>
      </w:r>
      <w:r w:rsidR="00DB5D24" w:rsidRPr="000D77A0">
        <w:rPr>
          <w:sz w:val="26"/>
          <w:szCs w:val="28"/>
        </w:rPr>
        <w:t xml:space="preserve">mains des </w:t>
      </w:r>
      <w:r w:rsidR="00B0377D" w:rsidRPr="000D77A0">
        <w:rPr>
          <w:sz w:val="26"/>
          <w:szCs w:val="28"/>
        </w:rPr>
        <w:t xml:space="preserve">bourreaux – </w:t>
      </w:r>
      <w:r w:rsidR="000403DD" w:rsidRPr="000D77A0">
        <w:rPr>
          <w:sz w:val="26"/>
          <w:szCs w:val="28"/>
        </w:rPr>
        <w:t>les Syriens avaient le choix entre</w:t>
      </w:r>
      <w:r w:rsidR="00DB5D24" w:rsidRPr="000D77A0">
        <w:rPr>
          <w:sz w:val="26"/>
          <w:szCs w:val="28"/>
        </w:rPr>
        <w:t xml:space="preserve"> deux dictatures : militaire </w:t>
      </w:r>
      <w:r w:rsidR="000403DD" w:rsidRPr="000D77A0">
        <w:rPr>
          <w:sz w:val="26"/>
          <w:szCs w:val="28"/>
        </w:rPr>
        <w:t>ou</w:t>
      </w:r>
      <w:r w:rsidR="00DB5D24" w:rsidRPr="000D77A0">
        <w:rPr>
          <w:sz w:val="26"/>
          <w:szCs w:val="28"/>
        </w:rPr>
        <w:t xml:space="preserve"> religieuse</w:t>
      </w:r>
      <w:r w:rsidR="009031EE" w:rsidRPr="000D77A0">
        <w:rPr>
          <w:sz w:val="26"/>
          <w:szCs w:val="28"/>
        </w:rPr>
        <w:t xml:space="preserve">. En armant tout le monde, les pays occidentaux ainsi que la Russie ont préféré développer et </w:t>
      </w:r>
      <w:r w:rsidR="00114871" w:rsidRPr="000D77A0">
        <w:rPr>
          <w:sz w:val="26"/>
          <w:szCs w:val="28"/>
        </w:rPr>
        <w:t xml:space="preserve">   faire </w:t>
      </w:r>
      <w:r w:rsidR="009031EE" w:rsidRPr="000D77A0">
        <w:rPr>
          <w:sz w:val="26"/>
          <w:szCs w:val="28"/>
        </w:rPr>
        <w:t xml:space="preserve">fructifier leurs industries militaires en plaçant le profit au-dessus de l’humain. </w:t>
      </w:r>
    </w:p>
    <w:p w:rsidR="002F5E88" w:rsidRPr="000D77A0" w:rsidRDefault="009031EE" w:rsidP="00214671">
      <w:pPr>
        <w:spacing w:line="360" w:lineRule="auto"/>
        <w:ind w:firstLine="708"/>
        <w:jc w:val="both"/>
        <w:rPr>
          <w:sz w:val="26"/>
          <w:szCs w:val="28"/>
        </w:rPr>
      </w:pPr>
      <w:r w:rsidRPr="000D77A0">
        <w:rPr>
          <w:sz w:val="26"/>
          <w:szCs w:val="28"/>
        </w:rPr>
        <w:t>Nos cris, notre</w:t>
      </w:r>
      <w:r w:rsidR="002F5E88" w:rsidRPr="000D77A0">
        <w:rPr>
          <w:sz w:val="26"/>
          <w:szCs w:val="28"/>
        </w:rPr>
        <w:t xml:space="preserve"> </w:t>
      </w:r>
      <w:r w:rsidR="00B0377D" w:rsidRPr="000D77A0">
        <w:rPr>
          <w:sz w:val="26"/>
          <w:szCs w:val="28"/>
        </w:rPr>
        <w:t>indi</w:t>
      </w:r>
      <w:r w:rsidRPr="000D77A0">
        <w:rPr>
          <w:sz w:val="26"/>
          <w:szCs w:val="28"/>
        </w:rPr>
        <w:t>gnation</w:t>
      </w:r>
      <w:r w:rsidR="00B0377D" w:rsidRPr="000D77A0">
        <w:rPr>
          <w:sz w:val="26"/>
          <w:szCs w:val="28"/>
        </w:rPr>
        <w:t xml:space="preserve">, nos pleurs, </w:t>
      </w:r>
      <w:r w:rsidRPr="000D77A0">
        <w:rPr>
          <w:sz w:val="26"/>
          <w:szCs w:val="28"/>
        </w:rPr>
        <w:t>les</w:t>
      </w:r>
      <w:r w:rsidR="000D77A0">
        <w:rPr>
          <w:sz w:val="26"/>
          <w:szCs w:val="28"/>
        </w:rPr>
        <w:t xml:space="preserve"> mots</w:t>
      </w:r>
      <w:r w:rsidR="00114871" w:rsidRPr="000D77A0">
        <w:rPr>
          <w:sz w:val="26"/>
          <w:szCs w:val="28"/>
        </w:rPr>
        <w:t xml:space="preserve"> tout cela </w:t>
      </w:r>
      <w:r w:rsidRPr="000D77A0">
        <w:rPr>
          <w:sz w:val="26"/>
          <w:szCs w:val="28"/>
        </w:rPr>
        <w:t>n’</w:t>
      </w:r>
      <w:r w:rsidR="00114871" w:rsidRPr="000D77A0">
        <w:rPr>
          <w:sz w:val="26"/>
          <w:szCs w:val="28"/>
        </w:rPr>
        <w:t>avai</w:t>
      </w:r>
      <w:r w:rsidR="00BA6562" w:rsidRPr="000D77A0">
        <w:rPr>
          <w:sz w:val="26"/>
          <w:szCs w:val="28"/>
        </w:rPr>
        <w:t>t</w:t>
      </w:r>
      <w:r w:rsidRPr="000D77A0">
        <w:rPr>
          <w:sz w:val="26"/>
          <w:szCs w:val="28"/>
        </w:rPr>
        <w:t xml:space="preserve"> plus d</w:t>
      </w:r>
      <w:r w:rsidR="00114871" w:rsidRPr="000D77A0">
        <w:rPr>
          <w:sz w:val="26"/>
          <w:szCs w:val="28"/>
        </w:rPr>
        <w:t>e sens pour stopper la tragédie</w:t>
      </w:r>
      <w:r w:rsidR="00BA6562" w:rsidRPr="000D77A0">
        <w:rPr>
          <w:sz w:val="26"/>
          <w:szCs w:val="28"/>
        </w:rPr>
        <w:t>. Tous les appels à la raison et à la sagesse étaient en vain. Toutes les résolutions des Nations-Unis</w:t>
      </w:r>
      <w:r w:rsidRPr="000D77A0">
        <w:rPr>
          <w:sz w:val="26"/>
          <w:szCs w:val="28"/>
        </w:rPr>
        <w:t xml:space="preserve"> </w:t>
      </w:r>
      <w:r w:rsidR="00B0377D" w:rsidRPr="000D77A0">
        <w:rPr>
          <w:sz w:val="26"/>
          <w:szCs w:val="28"/>
        </w:rPr>
        <w:t>sont devenu</w:t>
      </w:r>
      <w:r w:rsidR="00BA6562" w:rsidRPr="000D77A0">
        <w:rPr>
          <w:sz w:val="26"/>
          <w:szCs w:val="28"/>
        </w:rPr>
        <w:t>e</w:t>
      </w:r>
      <w:r w:rsidR="00B0377D" w:rsidRPr="000D77A0">
        <w:rPr>
          <w:sz w:val="26"/>
          <w:szCs w:val="28"/>
        </w:rPr>
        <w:t xml:space="preserve">s lettre morte. </w:t>
      </w:r>
      <w:r w:rsidR="00E344AF" w:rsidRPr="000D77A0">
        <w:rPr>
          <w:sz w:val="26"/>
          <w:szCs w:val="28"/>
        </w:rPr>
        <w:t xml:space="preserve">Et la dictature </w:t>
      </w:r>
      <w:r w:rsidR="000D77A0">
        <w:rPr>
          <w:sz w:val="26"/>
          <w:szCs w:val="28"/>
        </w:rPr>
        <w:t xml:space="preserve">hélas </w:t>
      </w:r>
      <w:r w:rsidR="00E344AF" w:rsidRPr="000D77A0">
        <w:rPr>
          <w:sz w:val="26"/>
          <w:szCs w:val="28"/>
        </w:rPr>
        <w:t>est toujours là…</w:t>
      </w:r>
    </w:p>
    <w:p w:rsidR="009031EE" w:rsidRPr="000D77A0" w:rsidRDefault="009031EE" w:rsidP="00214671">
      <w:pPr>
        <w:spacing w:line="360" w:lineRule="auto"/>
        <w:ind w:firstLine="708"/>
        <w:jc w:val="both"/>
        <w:rPr>
          <w:sz w:val="26"/>
          <w:szCs w:val="28"/>
        </w:rPr>
      </w:pPr>
      <w:r w:rsidRPr="000D77A0">
        <w:rPr>
          <w:sz w:val="26"/>
          <w:szCs w:val="28"/>
        </w:rPr>
        <w:t xml:space="preserve">Que reste-t-il de cette humanité </w:t>
      </w:r>
      <w:r w:rsidR="00114871" w:rsidRPr="000D77A0">
        <w:rPr>
          <w:sz w:val="26"/>
          <w:szCs w:val="28"/>
        </w:rPr>
        <w:t xml:space="preserve">dont nous faisons tous partie </w:t>
      </w:r>
      <w:r w:rsidR="00BA6562" w:rsidRPr="000D77A0">
        <w:rPr>
          <w:sz w:val="26"/>
          <w:szCs w:val="28"/>
        </w:rPr>
        <w:t xml:space="preserve">…de l’espoir, oui, de l’espoir </w:t>
      </w:r>
      <w:r w:rsidR="00BC3B22" w:rsidRPr="000D77A0">
        <w:rPr>
          <w:sz w:val="26"/>
          <w:szCs w:val="28"/>
        </w:rPr>
        <w:t>et un peu d’humanité encore.</w:t>
      </w:r>
    </w:p>
    <w:p w:rsidR="00A114E1" w:rsidRDefault="009031EE" w:rsidP="00214671">
      <w:pPr>
        <w:spacing w:line="360" w:lineRule="auto"/>
        <w:ind w:firstLine="708"/>
        <w:jc w:val="both"/>
        <w:rPr>
          <w:sz w:val="26"/>
          <w:szCs w:val="28"/>
        </w:rPr>
      </w:pPr>
      <w:r w:rsidRPr="000D77A0">
        <w:rPr>
          <w:sz w:val="26"/>
          <w:szCs w:val="28"/>
        </w:rPr>
        <w:t>Personne ne souhaite</w:t>
      </w:r>
      <w:r w:rsidR="00A114E1" w:rsidRPr="000D77A0">
        <w:rPr>
          <w:sz w:val="26"/>
          <w:szCs w:val="28"/>
        </w:rPr>
        <w:t>, de son</w:t>
      </w:r>
      <w:r w:rsidR="00BC3B22" w:rsidRPr="000D77A0">
        <w:rPr>
          <w:sz w:val="26"/>
          <w:szCs w:val="28"/>
        </w:rPr>
        <w:t xml:space="preserve"> plein</w:t>
      </w:r>
      <w:r w:rsidR="00A114E1" w:rsidRPr="000D77A0">
        <w:rPr>
          <w:sz w:val="26"/>
          <w:szCs w:val="28"/>
        </w:rPr>
        <w:t xml:space="preserve"> gré, </w:t>
      </w:r>
      <w:r w:rsidRPr="000D77A0">
        <w:rPr>
          <w:sz w:val="26"/>
          <w:szCs w:val="28"/>
        </w:rPr>
        <w:t xml:space="preserve">être arraché </w:t>
      </w:r>
      <w:r w:rsidR="00A114E1" w:rsidRPr="000D77A0">
        <w:rPr>
          <w:sz w:val="26"/>
          <w:szCs w:val="28"/>
        </w:rPr>
        <w:t>de</w:t>
      </w:r>
      <w:r w:rsidRPr="000D77A0">
        <w:rPr>
          <w:sz w:val="26"/>
          <w:szCs w:val="28"/>
        </w:rPr>
        <w:t xml:space="preserve"> </w:t>
      </w:r>
      <w:r w:rsidR="00A114E1" w:rsidRPr="000D77A0">
        <w:rPr>
          <w:sz w:val="26"/>
          <w:szCs w:val="28"/>
        </w:rPr>
        <w:t xml:space="preserve">sa terre, de </w:t>
      </w:r>
      <w:r w:rsidR="00BA6562" w:rsidRPr="000D77A0">
        <w:rPr>
          <w:sz w:val="26"/>
          <w:szCs w:val="28"/>
        </w:rPr>
        <w:t xml:space="preserve">sa famille, de </w:t>
      </w:r>
      <w:r w:rsidR="00A114E1" w:rsidRPr="000D77A0">
        <w:rPr>
          <w:sz w:val="26"/>
          <w:szCs w:val="28"/>
        </w:rPr>
        <w:t>son histoire et de son</w:t>
      </w:r>
      <w:r w:rsidRPr="000D77A0">
        <w:rPr>
          <w:sz w:val="26"/>
          <w:szCs w:val="28"/>
        </w:rPr>
        <w:t xml:space="preserve"> humanité. </w:t>
      </w:r>
      <w:r w:rsidR="00BC3B22" w:rsidRPr="000D77A0">
        <w:rPr>
          <w:sz w:val="26"/>
          <w:szCs w:val="28"/>
        </w:rPr>
        <w:t>Ces</w:t>
      </w:r>
      <w:r w:rsidR="00A114E1" w:rsidRPr="000D77A0">
        <w:rPr>
          <w:sz w:val="26"/>
          <w:szCs w:val="28"/>
        </w:rPr>
        <w:t xml:space="preserve"> hommes et femmes abandonnent tout au prix de leur </w:t>
      </w:r>
      <w:r w:rsidR="00F84EB9" w:rsidRPr="000D77A0">
        <w:rPr>
          <w:sz w:val="26"/>
          <w:szCs w:val="28"/>
        </w:rPr>
        <w:t>dignité,</w:t>
      </w:r>
      <w:r w:rsidR="00BC3B22" w:rsidRPr="000D77A0">
        <w:rPr>
          <w:sz w:val="26"/>
          <w:szCs w:val="28"/>
        </w:rPr>
        <w:t xml:space="preserve"> de</w:t>
      </w:r>
      <w:r w:rsidR="00F84EB9" w:rsidRPr="000D77A0">
        <w:rPr>
          <w:sz w:val="26"/>
          <w:szCs w:val="28"/>
        </w:rPr>
        <w:t xml:space="preserve"> leur </w:t>
      </w:r>
      <w:r w:rsidR="00A114E1" w:rsidRPr="000D77A0">
        <w:rPr>
          <w:sz w:val="26"/>
          <w:szCs w:val="28"/>
        </w:rPr>
        <w:t>libe</w:t>
      </w:r>
      <w:r w:rsidR="00BC3B22" w:rsidRPr="000D77A0">
        <w:rPr>
          <w:sz w:val="26"/>
          <w:szCs w:val="28"/>
        </w:rPr>
        <w:t>rté et de leur</w:t>
      </w:r>
      <w:r w:rsidR="00A114E1" w:rsidRPr="000D77A0">
        <w:rPr>
          <w:sz w:val="26"/>
          <w:szCs w:val="28"/>
        </w:rPr>
        <w:t xml:space="preserve"> survie ; ils n’ont plus le choix</w:t>
      </w:r>
      <w:r w:rsidR="00BC3B22" w:rsidRPr="000D77A0">
        <w:rPr>
          <w:sz w:val="26"/>
          <w:szCs w:val="28"/>
        </w:rPr>
        <w:t>,</w:t>
      </w:r>
      <w:r w:rsidR="00A114E1" w:rsidRPr="000D77A0">
        <w:rPr>
          <w:sz w:val="26"/>
          <w:szCs w:val="28"/>
        </w:rPr>
        <w:t xml:space="preserve"> ils fuient la guerre, la barbarie et la sauvagerie pour trouver un refuge.</w:t>
      </w:r>
    </w:p>
    <w:p w:rsidR="000D77A0" w:rsidRPr="000D77A0" w:rsidRDefault="000D77A0" w:rsidP="00214671">
      <w:pPr>
        <w:spacing w:line="360" w:lineRule="auto"/>
        <w:ind w:firstLine="708"/>
        <w:jc w:val="both"/>
        <w:rPr>
          <w:sz w:val="26"/>
          <w:szCs w:val="28"/>
        </w:rPr>
      </w:pPr>
    </w:p>
    <w:p w:rsidR="00BC3B22" w:rsidRDefault="00A114E1" w:rsidP="00B03CC1">
      <w:pPr>
        <w:spacing w:line="360" w:lineRule="auto"/>
        <w:ind w:firstLine="708"/>
        <w:jc w:val="both"/>
        <w:rPr>
          <w:sz w:val="26"/>
          <w:szCs w:val="28"/>
        </w:rPr>
      </w:pPr>
      <w:r w:rsidRPr="000D77A0">
        <w:rPr>
          <w:sz w:val="26"/>
          <w:szCs w:val="28"/>
        </w:rPr>
        <w:t>Aider ces réfugi</w:t>
      </w:r>
      <w:r w:rsidR="00BA6562" w:rsidRPr="000D77A0">
        <w:rPr>
          <w:sz w:val="26"/>
          <w:szCs w:val="28"/>
        </w:rPr>
        <w:t>és</w:t>
      </w:r>
      <w:r w:rsidRPr="000D77A0">
        <w:rPr>
          <w:sz w:val="26"/>
          <w:szCs w:val="28"/>
        </w:rPr>
        <w:t>, que</w:t>
      </w:r>
      <w:r w:rsidR="00F84EB9" w:rsidRPr="000D77A0">
        <w:rPr>
          <w:sz w:val="26"/>
          <w:szCs w:val="28"/>
        </w:rPr>
        <w:t>lle que soi</w:t>
      </w:r>
      <w:r w:rsidR="00BC3B22" w:rsidRPr="000D77A0">
        <w:rPr>
          <w:sz w:val="26"/>
          <w:szCs w:val="28"/>
        </w:rPr>
        <w:t>en</w:t>
      </w:r>
      <w:r w:rsidR="00F84EB9" w:rsidRPr="000D77A0">
        <w:rPr>
          <w:sz w:val="26"/>
          <w:szCs w:val="28"/>
        </w:rPr>
        <w:t>t leurs origines, leur histoire, c’est tout simplement manifester notre humanité</w:t>
      </w:r>
      <w:r w:rsidR="00BC3B22" w:rsidRPr="000D77A0">
        <w:rPr>
          <w:sz w:val="26"/>
          <w:szCs w:val="28"/>
        </w:rPr>
        <w:t xml:space="preserve"> qui est</w:t>
      </w:r>
      <w:r w:rsidR="00F84EB9" w:rsidRPr="000D77A0">
        <w:rPr>
          <w:sz w:val="26"/>
          <w:szCs w:val="28"/>
        </w:rPr>
        <w:t xml:space="preserve"> en nous tous ; car l’humanité est une et elle ne s’est pas éteinte. </w:t>
      </w:r>
    </w:p>
    <w:p w:rsidR="000D77A0" w:rsidRPr="000D77A0" w:rsidRDefault="000D77A0" w:rsidP="00B03CC1">
      <w:pPr>
        <w:spacing w:line="360" w:lineRule="auto"/>
        <w:ind w:firstLine="708"/>
        <w:jc w:val="both"/>
        <w:rPr>
          <w:sz w:val="26"/>
          <w:szCs w:val="28"/>
        </w:rPr>
      </w:pPr>
    </w:p>
    <w:p w:rsidR="00BC3B22" w:rsidRPr="000D77A0" w:rsidRDefault="00F84EB9" w:rsidP="00B03CC1">
      <w:pPr>
        <w:spacing w:line="360" w:lineRule="auto"/>
        <w:ind w:firstLine="708"/>
        <w:jc w:val="both"/>
        <w:rPr>
          <w:sz w:val="26"/>
        </w:rPr>
      </w:pPr>
      <w:r w:rsidRPr="000D77A0">
        <w:rPr>
          <w:sz w:val="26"/>
        </w:rPr>
        <w:t xml:space="preserve">Votre présence aujourd’hui </w:t>
      </w:r>
      <w:r w:rsidR="00E344AF" w:rsidRPr="000D77A0">
        <w:rPr>
          <w:sz w:val="26"/>
        </w:rPr>
        <w:t xml:space="preserve">et </w:t>
      </w:r>
      <w:r w:rsidR="00BB429F" w:rsidRPr="000D77A0">
        <w:rPr>
          <w:sz w:val="26"/>
        </w:rPr>
        <w:t xml:space="preserve">la </w:t>
      </w:r>
      <w:r w:rsidRPr="000D77A0">
        <w:rPr>
          <w:sz w:val="26"/>
        </w:rPr>
        <w:t>générosité </w:t>
      </w:r>
      <w:r w:rsidR="00BB429F" w:rsidRPr="000D77A0">
        <w:rPr>
          <w:sz w:val="26"/>
        </w:rPr>
        <w:t xml:space="preserve">que vous manifestez pour soutenir l’accueil de familles syriennes à </w:t>
      </w:r>
      <w:proofErr w:type="spellStart"/>
      <w:r w:rsidR="00BB429F" w:rsidRPr="000D77A0">
        <w:rPr>
          <w:sz w:val="26"/>
        </w:rPr>
        <w:t>Bourdeaux</w:t>
      </w:r>
      <w:proofErr w:type="spellEnd"/>
      <w:r w:rsidR="00BB429F" w:rsidRPr="000D77A0">
        <w:rPr>
          <w:sz w:val="26"/>
        </w:rPr>
        <w:t xml:space="preserve"> montre une fois de plus</w:t>
      </w:r>
      <w:r w:rsidR="0007140F" w:rsidRPr="000D77A0">
        <w:rPr>
          <w:sz w:val="26"/>
        </w:rPr>
        <w:t xml:space="preserve"> que la solidarité n’a pas de frontière.</w:t>
      </w:r>
      <w:r w:rsidR="00BA6562" w:rsidRPr="000D77A0">
        <w:rPr>
          <w:sz w:val="26"/>
        </w:rPr>
        <w:t xml:space="preserve"> </w:t>
      </w:r>
    </w:p>
    <w:p w:rsidR="00BC3B22" w:rsidRPr="000D77A0" w:rsidRDefault="00BC3B22" w:rsidP="00B03CC1">
      <w:pPr>
        <w:spacing w:line="360" w:lineRule="auto"/>
        <w:ind w:firstLine="708"/>
        <w:jc w:val="both"/>
        <w:rPr>
          <w:sz w:val="26"/>
          <w:szCs w:val="28"/>
        </w:rPr>
      </w:pPr>
      <w:bookmarkStart w:id="0" w:name="_GoBack"/>
      <w:bookmarkEnd w:id="0"/>
    </w:p>
    <w:p w:rsidR="00F84EB9" w:rsidRPr="000D77A0" w:rsidRDefault="00F84EB9" w:rsidP="00B03CC1">
      <w:pPr>
        <w:spacing w:line="360" w:lineRule="auto"/>
        <w:ind w:firstLine="708"/>
        <w:jc w:val="both"/>
        <w:rPr>
          <w:sz w:val="26"/>
          <w:szCs w:val="28"/>
        </w:rPr>
      </w:pPr>
      <w:r w:rsidRPr="000D77A0">
        <w:rPr>
          <w:i/>
          <w:iCs/>
          <w:sz w:val="26"/>
          <w:szCs w:val="28"/>
        </w:rPr>
        <w:t>Je vous remercie.</w:t>
      </w:r>
    </w:p>
    <w:sectPr w:rsidR="00F84EB9" w:rsidRPr="000D77A0" w:rsidSect="00B84DB8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37" w:rsidRDefault="00E91B37" w:rsidP="00B0377D">
      <w:r>
        <w:separator/>
      </w:r>
    </w:p>
  </w:endnote>
  <w:endnote w:type="continuationSeparator" w:id="0">
    <w:p w:rsidR="00E91B37" w:rsidRDefault="00E91B37" w:rsidP="00B0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shreq Times">
    <w:altName w:val="Times New Roman"/>
    <w:panose1 w:val="020B06040202020202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07889699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0377D" w:rsidRDefault="00B0377D" w:rsidP="00DF3C7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0377D" w:rsidRDefault="00B037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0212827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0377D" w:rsidRDefault="00B0377D" w:rsidP="00DF3C7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B0377D" w:rsidRDefault="00B037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37" w:rsidRDefault="00E91B37" w:rsidP="00B0377D">
      <w:r>
        <w:separator/>
      </w:r>
    </w:p>
  </w:footnote>
  <w:footnote w:type="continuationSeparator" w:id="0">
    <w:p w:rsidR="00E91B37" w:rsidRDefault="00E91B37" w:rsidP="00B03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D7"/>
    <w:rsid w:val="000403DD"/>
    <w:rsid w:val="0007140F"/>
    <w:rsid w:val="000A442B"/>
    <w:rsid w:val="000D77A0"/>
    <w:rsid w:val="00114871"/>
    <w:rsid w:val="00214671"/>
    <w:rsid w:val="002F5E88"/>
    <w:rsid w:val="003C6EA1"/>
    <w:rsid w:val="004A7942"/>
    <w:rsid w:val="006545C1"/>
    <w:rsid w:val="00673C0C"/>
    <w:rsid w:val="00776FEC"/>
    <w:rsid w:val="007A2C5D"/>
    <w:rsid w:val="007A713A"/>
    <w:rsid w:val="00893127"/>
    <w:rsid w:val="008D06D7"/>
    <w:rsid w:val="009031EE"/>
    <w:rsid w:val="00973DFE"/>
    <w:rsid w:val="00A114E1"/>
    <w:rsid w:val="00B0377D"/>
    <w:rsid w:val="00B03CC1"/>
    <w:rsid w:val="00B10D9D"/>
    <w:rsid w:val="00B84DB8"/>
    <w:rsid w:val="00BA6562"/>
    <w:rsid w:val="00BB429F"/>
    <w:rsid w:val="00BC3B22"/>
    <w:rsid w:val="00D12E2E"/>
    <w:rsid w:val="00D53876"/>
    <w:rsid w:val="00D93588"/>
    <w:rsid w:val="00DB5D24"/>
    <w:rsid w:val="00E344AF"/>
    <w:rsid w:val="00E91B37"/>
    <w:rsid w:val="00F8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BEEF2A"/>
  <w15:chartTrackingRefBased/>
  <w15:docId w15:val="{A1D1AB78-2C87-5045-A8BF-45FE28EF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shreq Times" w:eastAsiaTheme="minorHAnsi" w:hAnsi="Mashreq Times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03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77D"/>
  </w:style>
  <w:style w:type="character" w:styleId="Numrodepage">
    <w:name w:val="page number"/>
    <w:basedOn w:val="Policepardfaut"/>
    <w:uiPriority w:val="99"/>
    <w:semiHidden/>
    <w:unhideWhenUsed/>
    <w:rsid w:val="00B0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9</cp:revision>
  <cp:lastPrinted>2018-09-29T16:55:00Z</cp:lastPrinted>
  <dcterms:created xsi:type="dcterms:W3CDTF">2018-09-22T14:15:00Z</dcterms:created>
  <dcterms:modified xsi:type="dcterms:W3CDTF">2018-09-29T16:57:00Z</dcterms:modified>
</cp:coreProperties>
</file>